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30"/>
        <w:gridCol w:w="1530"/>
        <w:gridCol w:w="1500"/>
        <w:tblGridChange w:id="0">
          <w:tblGrid>
            <w:gridCol w:w="6330"/>
            <w:gridCol w:w="1530"/>
            <w:gridCol w:w="150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ACTIONABLE STEP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c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NO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 Have you researched how crowdfunding works?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2. Do you know if there's market demand for your idea?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3. Have you created a detailed business plan?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4. Do you offer unique value propositions to backers?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5. Have you built a strong online presence?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6. Do you regularly engage with your target audience?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7. Have you crafted a compelling storytelling strategy?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8. Have you decided on the type of crowdfunding to use?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9. Have you selected the right crowdfunding platform?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10. Do you have an effective marketing strategy?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11. Have you created an appealing crowdfunding page?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12. Have you reached out to potential investors?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13. Have you considered platform costs and flexibility?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14. Are you keeping your campaign page updated?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15. Have you used persuasive language in your pitch?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ind w:left="8640" w:firstLine="720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jc w:val="left"/>
      <w:rPr>
        <w:rFonts w:ascii="Verdana" w:cs="Verdana" w:eastAsia="Verdana" w:hAnsi="Verdana"/>
        <w:b w:val="1"/>
        <w:color w:val="990000"/>
        <w:sz w:val="4"/>
        <w:szCs w:val="4"/>
      </w:rPr>
    </w:pPr>
    <w:r w:rsidDel="00000000" w:rsidR="00000000" w:rsidRPr="00000000">
      <w:rPr>
        <w:rtl w:val="0"/>
      </w:rPr>
    </w:r>
  </w:p>
  <w:tbl>
    <w:tblPr>
      <w:tblStyle w:val="Table2"/>
      <w:tblW w:w="936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7095"/>
      <w:gridCol w:w="2265"/>
      <w:tblGridChange w:id="0">
        <w:tblGrid>
          <w:gridCol w:w="7095"/>
          <w:gridCol w:w="2265"/>
        </w:tblGrid>
      </w:tblGridChange>
    </w:tblGrid>
    <w:tr>
      <w:trPr>
        <w:cantSplit w:val="0"/>
        <w:trHeight w:val="561.7685546874999" w:hRule="atLeast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4">
          <w:pPr>
            <w:rPr>
              <w:rFonts w:ascii="Verdana" w:cs="Verdana" w:eastAsia="Verdana" w:hAnsi="Verdana"/>
              <w:b w:val="1"/>
              <w:color w:val="38761d"/>
              <w:sz w:val="48"/>
              <w:szCs w:val="48"/>
              <w:shd w:fill="efefef" w:val="clear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color w:val="38761d"/>
              <w:sz w:val="48"/>
              <w:szCs w:val="48"/>
              <w:shd w:fill="efefef" w:val="clear"/>
              <w:rtl w:val="0"/>
            </w:rPr>
            <w:t xml:space="preserve">CHECKLIST</w:t>
          </w:r>
        </w:p>
        <w:p w:rsidR="00000000" w:rsidDel="00000000" w:rsidP="00000000" w:rsidRDefault="00000000" w:rsidRPr="00000000" w14:paraId="00000035">
          <w:pPr>
            <w:rPr>
              <w:rFonts w:ascii="Verdana" w:cs="Verdana" w:eastAsia="Verdana" w:hAnsi="Verdana"/>
              <w:b w:val="1"/>
              <w:color w:val="990000"/>
              <w:sz w:val="28"/>
              <w:szCs w:val="28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i w:val="1"/>
              <w:sz w:val="26"/>
              <w:szCs w:val="26"/>
              <w:rtl w:val="0"/>
            </w:rPr>
            <w:t xml:space="preserve">10 Tips To Crowdfund Your Business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6">
          <w:pPr>
            <w:jc w:val="right"/>
            <w:rPr>
              <w:rFonts w:ascii="Verdana" w:cs="Verdana" w:eastAsia="Verdana" w:hAnsi="Verdana"/>
              <w:b w:val="1"/>
              <w:color w:val="990000"/>
              <w:sz w:val="26"/>
              <w:szCs w:val="26"/>
              <w:u w:val="singl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7">
    <w:pPr>
      <w:jc w:val="left"/>
      <w:rPr>
        <w:rFonts w:ascii="Verdana" w:cs="Verdana" w:eastAsia="Verdana" w:hAnsi="Verdana"/>
        <w:b w:val="1"/>
        <w:color w:val="990000"/>
        <w:sz w:val="40"/>
        <w:szCs w:val="40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